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0F8F8" w14:textId="77777777" w:rsidR="00A869F8" w:rsidRDefault="00A869F8" w:rsidP="00A869F8">
      <w:pPr>
        <w:pStyle w:val="Header"/>
        <w:jc w:val="center"/>
        <w:rPr>
          <w:rFonts w:ascii="Arial Black" w:hAnsi="Arial Black"/>
          <w:color w:val="943634"/>
          <w:sz w:val="36"/>
          <w:szCs w:val="36"/>
        </w:rPr>
      </w:pPr>
      <w:r>
        <w:rPr>
          <w:rFonts w:ascii="Arial Black" w:hAnsi="Arial Black"/>
          <w:color w:val="943634"/>
          <w:sz w:val="36"/>
          <w:szCs w:val="36"/>
        </w:rPr>
        <w:t>Northern Tasmanian Croquet Centre</w:t>
      </w:r>
    </w:p>
    <w:p w14:paraId="1CAC3111" w14:textId="77777777" w:rsidR="00A869F8" w:rsidRDefault="00A869F8" w:rsidP="00A869F8">
      <w:pPr>
        <w:pStyle w:val="Header"/>
        <w:jc w:val="center"/>
      </w:pPr>
      <w:r>
        <w:t>Based at St. Leonards Sports Centre, Launceston</w:t>
      </w:r>
    </w:p>
    <w:p w14:paraId="14E32408" w14:textId="77777777" w:rsidR="00A869F8" w:rsidRDefault="00A869F8" w:rsidP="00A869F8">
      <w:pPr>
        <w:pStyle w:val="Header"/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9CF83B" wp14:editId="72EBE837">
            <wp:simplePos x="0" y="0"/>
            <wp:positionH relativeFrom="column">
              <wp:posOffset>2364740</wp:posOffset>
            </wp:positionH>
            <wp:positionV relativeFrom="paragraph">
              <wp:posOffset>58420</wp:posOffset>
            </wp:positionV>
            <wp:extent cx="607060" cy="544195"/>
            <wp:effectExtent l="0" t="0" r="2540" b="0"/>
            <wp:wrapNone/>
            <wp:docPr id="1" name="Picture 1" descr="Croque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quet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\</w:t>
      </w:r>
    </w:p>
    <w:p w14:paraId="68EA0BFD" w14:textId="77777777" w:rsidR="00A869F8" w:rsidRDefault="00A869F8" w:rsidP="00A869F8"/>
    <w:p w14:paraId="75DAD4E1" w14:textId="77777777" w:rsidR="00A869F8" w:rsidRDefault="00A869F8" w:rsidP="00A869F8">
      <w:pPr>
        <w:rPr>
          <w:b/>
          <w:sz w:val="40"/>
          <w:szCs w:val="40"/>
          <w:u w:val="single"/>
        </w:rPr>
      </w:pPr>
    </w:p>
    <w:p w14:paraId="6725B21F" w14:textId="77777777" w:rsidR="00A869F8" w:rsidRPr="00054E1D" w:rsidRDefault="00A869F8" w:rsidP="00A869F8">
      <w:pPr>
        <w:jc w:val="center"/>
        <w:rPr>
          <w:b/>
          <w:sz w:val="40"/>
          <w:szCs w:val="40"/>
          <w:u w:val="single"/>
        </w:rPr>
      </w:pPr>
    </w:p>
    <w:p w14:paraId="2C2F4F2A" w14:textId="77777777" w:rsidR="00A869F8" w:rsidRPr="00F93AD9" w:rsidRDefault="00A869F8" w:rsidP="00A869F8">
      <w:pPr>
        <w:jc w:val="center"/>
        <w:rPr>
          <w:b/>
          <w:sz w:val="36"/>
          <w:szCs w:val="36"/>
        </w:rPr>
      </w:pPr>
      <w:r w:rsidRPr="00F93AD9">
        <w:rPr>
          <w:b/>
          <w:sz w:val="36"/>
          <w:szCs w:val="36"/>
        </w:rPr>
        <w:t>A Northern Regional Croquet Competition</w:t>
      </w:r>
    </w:p>
    <w:p w14:paraId="2DFCDA6C" w14:textId="77777777" w:rsidR="00A869F8" w:rsidRDefault="00A869F8" w:rsidP="00A869F8">
      <w:pPr>
        <w:jc w:val="center"/>
        <w:rPr>
          <w:b/>
          <w:sz w:val="40"/>
          <w:szCs w:val="40"/>
          <w:u w:val="single"/>
        </w:rPr>
      </w:pPr>
    </w:p>
    <w:p w14:paraId="585424BE" w14:textId="77777777" w:rsidR="00A869F8" w:rsidRDefault="00A869F8" w:rsidP="00A869F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Entry Form Golf Croquet Doubles</w:t>
      </w:r>
    </w:p>
    <w:p w14:paraId="2F12801D" w14:textId="77777777" w:rsidR="00A869F8" w:rsidRDefault="00A869F8" w:rsidP="00A869F8">
      <w:pPr>
        <w:rPr>
          <w:b/>
          <w:sz w:val="40"/>
          <w:szCs w:val="40"/>
          <w:u w:val="single"/>
        </w:rPr>
      </w:pPr>
    </w:p>
    <w:tbl>
      <w:tblPr>
        <w:tblStyle w:val="TableGrid"/>
        <w:tblW w:w="8933" w:type="dxa"/>
        <w:tblLook w:val="04A0" w:firstRow="1" w:lastRow="0" w:firstColumn="1" w:lastColumn="0" w:noHBand="0" w:noVBand="1"/>
      </w:tblPr>
      <w:tblGrid>
        <w:gridCol w:w="2701"/>
        <w:gridCol w:w="1768"/>
        <w:gridCol w:w="601"/>
        <w:gridCol w:w="3863"/>
      </w:tblGrid>
      <w:tr w:rsidR="00A869F8" w14:paraId="1D827A67" w14:textId="77777777" w:rsidTr="002C2FCB">
        <w:trPr>
          <w:trHeight w:val="666"/>
        </w:trPr>
        <w:tc>
          <w:tcPr>
            <w:tcW w:w="8933" w:type="dxa"/>
            <w:gridSpan w:val="4"/>
          </w:tcPr>
          <w:p w14:paraId="73C9B25F" w14:textId="77777777" w:rsidR="00A869F8" w:rsidRPr="009766D4" w:rsidRDefault="00A869F8" w:rsidP="002C2FCB">
            <w:pPr>
              <w:rPr>
                <w:sz w:val="36"/>
                <w:szCs w:val="36"/>
                <w:u w:val="single"/>
              </w:rPr>
            </w:pPr>
          </w:p>
          <w:p w14:paraId="1BCCDE8D" w14:textId="77777777" w:rsidR="00A869F8" w:rsidRPr="00615E29" w:rsidRDefault="00721033" w:rsidP="002C2F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2019/2020</w:t>
            </w:r>
            <w:r w:rsidR="00A869F8">
              <w:rPr>
                <w:sz w:val="36"/>
                <w:szCs w:val="36"/>
              </w:rPr>
              <w:t xml:space="preserve"> Golf Croquet doubles</w:t>
            </w:r>
          </w:p>
        </w:tc>
      </w:tr>
      <w:tr w:rsidR="00A869F8" w14:paraId="07EE731D" w14:textId="77777777" w:rsidTr="002C2FCB">
        <w:trPr>
          <w:trHeight w:val="690"/>
        </w:trPr>
        <w:tc>
          <w:tcPr>
            <w:tcW w:w="2701" w:type="dxa"/>
          </w:tcPr>
          <w:p w14:paraId="319E7738" w14:textId="77777777" w:rsidR="00A869F8" w:rsidRPr="009766D4" w:rsidRDefault="00A869F8" w:rsidP="002C2FCB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Division</w:t>
            </w:r>
            <w:r>
              <w:rPr>
                <w:sz w:val="36"/>
                <w:szCs w:val="36"/>
                <w:u w:val="single"/>
              </w:rPr>
              <w:t>s</w:t>
            </w:r>
          </w:p>
        </w:tc>
        <w:tc>
          <w:tcPr>
            <w:tcW w:w="1768" w:type="dxa"/>
          </w:tcPr>
          <w:p w14:paraId="275062DB" w14:textId="77777777" w:rsidR="00A869F8" w:rsidRPr="00615E29" w:rsidRDefault="00A869F8" w:rsidP="002C2F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Open</w:t>
            </w:r>
          </w:p>
        </w:tc>
        <w:tc>
          <w:tcPr>
            <w:tcW w:w="601" w:type="dxa"/>
          </w:tcPr>
          <w:p w14:paraId="51ED3849" w14:textId="77777777" w:rsidR="00A869F8" w:rsidRPr="00054E1D" w:rsidRDefault="00A869F8" w:rsidP="002C2FCB">
            <w:pPr>
              <w:jc w:val="center"/>
              <w:rPr>
                <w:sz w:val="28"/>
                <w:szCs w:val="28"/>
              </w:rPr>
            </w:pPr>
            <w:r w:rsidRPr="00054E1D">
              <w:rPr>
                <w:sz w:val="28"/>
                <w:szCs w:val="28"/>
              </w:rPr>
              <w:t>or</w:t>
            </w:r>
          </w:p>
        </w:tc>
        <w:tc>
          <w:tcPr>
            <w:tcW w:w="3863" w:type="dxa"/>
          </w:tcPr>
          <w:p w14:paraId="1495225D" w14:textId="77777777" w:rsidR="00A869F8" w:rsidRDefault="00437426" w:rsidP="002C2FCB">
            <w:r>
              <w:rPr>
                <w:sz w:val="36"/>
                <w:szCs w:val="36"/>
              </w:rPr>
              <w:t xml:space="preserve">Div 2/Div3- </w:t>
            </w:r>
            <w:r w:rsidR="00721033" w:rsidRPr="00721033">
              <w:t>(to be decided after entries received)</w:t>
            </w:r>
            <w:r w:rsidR="00A869F8" w:rsidRPr="00721033">
              <w:t xml:space="preserve"> **</w:t>
            </w:r>
          </w:p>
          <w:p w14:paraId="3853F518" w14:textId="77777777" w:rsidR="00721033" w:rsidRPr="00721033" w:rsidRDefault="00721033" w:rsidP="002C2FCB"/>
        </w:tc>
      </w:tr>
      <w:tr w:rsidR="00A869F8" w14:paraId="2730542E" w14:textId="77777777" w:rsidTr="002C2FCB">
        <w:trPr>
          <w:trHeight w:val="666"/>
        </w:trPr>
        <w:tc>
          <w:tcPr>
            <w:tcW w:w="2701" w:type="dxa"/>
          </w:tcPr>
          <w:p w14:paraId="61C2C765" w14:textId="77777777" w:rsidR="00A869F8" w:rsidRPr="009766D4" w:rsidRDefault="00A869F8" w:rsidP="002C2FCB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Date</w:t>
            </w:r>
          </w:p>
        </w:tc>
        <w:tc>
          <w:tcPr>
            <w:tcW w:w="6232" w:type="dxa"/>
            <w:gridSpan w:val="3"/>
          </w:tcPr>
          <w:p w14:paraId="08685FD0" w14:textId="77777777" w:rsidR="00A869F8" w:rsidRPr="00615E29" w:rsidRDefault="00A869F8" w:rsidP="002C2F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</w:t>
            </w:r>
            <w:r w:rsidR="00721033">
              <w:rPr>
                <w:sz w:val="36"/>
                <w:szCs w:val="36"/>
              </w:rPr>
              <w:t xml:space="preserve"> 22nd Feb- Sunday 23rd Feb 2020</w:t>
            </w:r>
          </w:p>
        </w:tc>
      </w:tr>
      <w:tr w:rsidR="00A869F8" w14:paraId="4ACF0049" w14:textId="77777777" w:rsidTr="002C2FCB">
        <w:trPr>
          <w:trHeight w:val="666"/>
        </w:trPr>
        <w:tc>
          <w:tcPr>
            <w:tcW w:w="2701" w:type="dxa"/>
          </w:tcPr>
          <w:p w14:paraId="041A233C" w14:textId="77777777" w:rsidR="00A869F8" w:rsidRPr="00054E1D" w:rsidRDefault="00A869F8" w:rsidP="002C2FCB">
            <w:pPr>
              <w:jc w:val="center"/>
              <w:rPr>
                <w:sz w:val="36"/>
                <w:szCs w:val="36"/>
                <w:u w:val="single"/>
              </w:rPr>
            </w:pPr>
            <w:r w:rsidRPr="00054E1D">
              <w:rPr>
                <w:sz w:val="36"/>
                <w:szCs w:val="36"/>
                <w:u w:val="single"/>
              </w:rPr>
              <w:t>Entries Close</w:t>
            </w:r>
          </w:p>
        </w:tc>
        <w:tc>
          <w:tcPr>
            <w:tcW w:w="6232" w:type="dxa"/>
            <w:gridSpan w:val="3"/>
          </w:tcPr>
          <w:p w14:paraId="79C662F3" w14:textId="77777777" w:rsidR="00A869F8" w:rsidRDefault="00721033" w:rsidP="002C2F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14th Feb 2020</w:t>
            </w:r>
          </w:p>
        </w:tc>
      </w:tr>
      <w:tr w:rsidR="00A869F8" w14:paraId="32AE488B" w14:textId="77777777" w:rsidTr="002C2FCB">
        <w:trPr>
          <w:trHeight w:val="690"/>
        </w:trPr>
        <w:tc>
          <w:tcPr>
            <w:tcW w:w="2701" w:type="dxa"/>
          </w:tcPr>
          <w:p w14:paraId="024ABBAD" w14:textId="77777777" w:rsidR="00A869F8" w:rsidRPr="009766D4" w:rsidRDefault="00A869F8" w:rsidP="002C2FCB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Name</w:t>
            </w:r>
          </w:p>
        </w:tc>
        <w:tc>
          <w:tcPr>
            <w:tcW w:w="6232" w:type="dxa"/>
            <w:gridSpan w:val="3"/>
          </w:tcPr>
          <w:p w14:paraId="080E9672" w14:textId="77777777" w:rsidR="00A869F8" w:rsidRPr="00615E29" w:rsidRDefault="00A869F8" w:rsidP="002C2FCB">
            <w:pPr>
              <w:jc w:val="center"/>
              <w:rPr>
                <w:sz w:val="36"/>
                <w:szCs w:val="36"/>
              </w:rPr>
            </w:pPr>
          </w:p>
        </w:tc>
      </w:tr>
      <w:tr w:rsidR="00A869F8" w14:paraId="11594E5B" w14:textId="77777777" w:rsidTr="002C2FCB">
        <w:trPr>
          <w:trHeight w:val="690"/>
        </w:trPr>
        <w:tc>
          <w:tcPr>
            <w:tcW w:w="2701" w:type="dxa"/>
          </w:tcPr>
          <w:p w14:paraId="6321BEA6" w14:textId="39E6119A" w:rsidR="00A869F8" w:rsidRDefault="00A869F8" w:rsidP="002C2FCB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Partner</w:t>
            </w:r>
            <w:r w:rsidR="0058217D">
              <w:rPr>
                <w:sz w:val="36"/>
                <w:szCs w:val="36"/>
                <w:u w:val="single"/>
              </w:rPr>
              <w:t>’</w:t>
            </w:r>
            <w:bookmarkStart w:id="0" w:name="_GoBack"/>
            <w:bookmarkEnd w:id="0"/>
            <w:r>
              <w:rPr>
                <w:sz w:val="36"/>
                <w:szCs w:val="36"/>
                <w:u w:val="single"/>
              </w:rPr>
              <w:t>s name</w:t>
            </w:r>
          </w:p>
          <w:p w14:paraId="209BBFCF" w14:textId="77777777" w:rsidR="00A869F8" w:rsidRPr="00DF6318" w:rsidRDefault="00A869F8" w:rsidP="002C2FCB">
            <w:pPr>
              <w:jc w:val="center"/>
            </w:pPr>
            <w:r w:rsidRPr="00DF6318">
              <w:t>Or do you require a partner?</w:t>
            </w:r>
          </w:p>
        </w:tc>
        <w:tc>
          <w:tcPr>
            <w:tcW w:w="6232" w:type="dxa"/>
            <w:gridSpan w:val="3"/>
          </w:tcPr>
          <w:p w14:paraId="121A2DBC" w14:textId="77777777" w:rsidR="00A869F8" w:rsidRPr="00615E29" w:rsidRDefault="00A869F8" w:rsidP="002C2FCB">
            <w:pPr>
              <w:jc w:val="center"/>
              <w:rPr>
                <w:sz w:val="36"/>
                <w:szCs w:val="36"/>
              </w:rPr>
            </w:pPr>
          </w:p>
        </w:tc>
      </w:tr>
      <w:tr w:rsidR="00A869F8" w14:paraId="2A5241DE" w14:textId="77777777" w:rsidTr="002C2FCB">
        <w:trPr>
          <w:trHeight w:val="666"/>
        </w:trPr>
        <w:tc>
          <w:tcPr>
            <w:tcW w:w="2701" w:type="dxa"/>
          </w:tcPr>
          <w:p w14:paraId="2A1FB05B" w14:textId="77777777" w:rsidR="00A869F8" w:rsidRPr="009766D4" w:rsidRDefault="00A869F8" w:rsidP="002C2FCB">
            <w:pPr>
              <w:jc w:val="center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Email Address</w:t>
            </w:r>
          </w:p>
        </w:tc>
        <w:tc>
          <w:tcPr>
            <w:tcW w:w="6232" w:type="dxa"/>
            <w:gridSpan w:val="3"/>
          </w:tcPr>
          <w:p w14:paraId="1CBD6ED9" w14:textId="77777777" w:rsidR="00A869F8" w:rsidRPr="00615E29" w:rsidRDefault="00A869F8" w:rsidP="002C2FCB">
            <w:pPr>
              <w:jc w:val="center"/>
              <w:rPr>
                <w:sz w:val="36"/>
                <w:szCs w:val="36"/>
              </w:rPr>
            </w:pPr>
          </w:p>
        </w:tc>
      </w:tr>
      <w:tr w:rsidR="00A869F8" w14:paraId="19E0A011" w14:textId="77777777" w:rsidTr="002C2FCB">
        <w:trPr>
          <w:trHeight w:val="690"/>
        </w:trPr>
        <w:tc>
          <w:tcPr>
            <w:tcW w:w="2701" w:type="dxa"/>
          </w:tcPr>
          <w:p w14:paraId="30B59C9E" w14:textId="77777777" w:rsidR="00A869F8" w:rsidRPr="009766D4" w:rsidRDefault="00A869F8" w:rsidP="002C2FCB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Club</w:t>
            </w:r>
          </w:p>
        </w:tc>
        <w:tc>
          <w:tcPr>
            <w:tcW w:w="6232" w:type="dxa"/>
            <w:gridSpan w:val="3"/>
          </w:tcPr>
          <w:p w14:paraId="4246315D" w14:textId="77777777" w:rsidR="00A869F8" w:rsidRPr="00615E29" w:rsidRDefault="00A869F8" w:rsidP="002C2FCB">
            <w:pPr>
              <w:jc w:val="center"/>
              <w:rPr>
                <w:sz w:val="36"/>
                <w:szCs w:val="36"/>
              </w:rPr>
            </w:pPr>
          </w:p>
        </w:tc>
      </w:tr>
      <w:tr w:rsidR="00A869F8" w14:paraId="12ACA647" w14:textId="77777777" w:rsidTr="002C2FCB">
        <w:trPr>
          <w:trHeight w:val="666"/>
        </w:trPr>
        <w:tc>
          <w:tcPr>
            <w:tcW w:w="2701" w:type="dxa"/>
          </w:tcPr>
          <w:p w14:paraId="59697980" w14:textId="77777777" w:rsidR="00A869F8" w:rsidRPr="009766D4" w:rsidRDefault="00A869F8" w:rsidP="002C2FCB">
            <w:pPr>
              <w:jc w:val="center"/>
              <w:rPr>
                <w:sz w:val="36"/>
                <w:szCs w:val="36"/>
                <w:u w:val="single"/>
              </w:rPr>
            </w:pPr>
            <w:r w:rsidRPr="009766D4">
              <w:rPr>
                <w:sz w:val="36"/>
                <w:szCs w:val="36"/>
                <w:u w:val="single"/>
              </w:rPr>
              <w:t>Handicap</w:t>
            </w:r>
          </w:p>
        </w:tc>
        <w:tc>
          <w:tcPr>
            <w:tcW w:w="6232" w:type="dxa"/>
            <w:gridSpan w:val="3"/>
          </w:tcPr>
          <w:p w14:paraId="3E670EB9" w14:textId="77777777" w:rsidR="00A869F8" w:rsidRPr="00615E29" w:rsidRDefault="00A869F8" w:rsidP="002C2FCB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473A7D2" w14:textId="77777777" w:rsidR="00A869F8" w:rsidRDefault="00A869F8" w:rsidP="00A869F8"/>
    <w:p w14:paraId="63F9D557" w14:textId="77777777" w:rsidR="00A869F8" w:rsidRDefault="00721033" w:rsidP="00A869F8">
      <w:r>
        <w:rPr>
          <w:u w:val="single"/>
        </w:rPr>
        <w:t>Entry Fee $20</w:t>
      </w:r>
      <w:r w:rsidR="00A869F8">
        <w:rPr>
          <w:u w:val="single"/>
        </w:rPr>
        <w:t xml:space="preserve"> per player </w:t>
      </w:r>
      <w:r w:rsidR="00A869F8" w:rsidRPr="0041451A">
        <w:rPr>
          <w:u w:val="single"/>
        </w:rPr>
        <w:t>–</w:t>
      </w:r>
      <w:r w:rsidR="00A869F8" w:rsidRPr="00721033">
        <w:rPr>
          <w:b/>
        </w:rPr>
        <w:t>includes green fees.</w:t>
      </w:r>
    </w:p>
    <w:p w14:paraId="027A5156" w14:textId="77777777" w:rsidR="00A869F8" w:rsidRDefault="00A869F8" w:rsidP="00A869F8"/>
    <w:p w14:paraId="298F04D8" w14:textId="77777777" w:rsidR="00A869F8" w:rsidRDefault="00A869F8" w:rsidP="00A869F8">
      <w:r>
        <w:t>Payment can be made by EFT – Bendigo Bank details  - BSB   633000</w:t>
      </w:r>
    </w:p>
    <w:p w14:paraId="6EB99993" w14:textId="77777777" w:rsidR="00A869F8" w:rsidRDefault="00A869F8" w:rsidP="00A869F8">
      <w:r>
        <w:t xml:space="preserve">                                                                  Account Number   144330917</w:t>
      </w:r>
    </w:p>
    <w:p w14:paraId="61459BB4" w14:textId="77777777" w:rsidR="00A869F8" w:rsidRDefault="00A869F8" w:rsidP="00A869F8">
      <w:r>
        <w:t xml:space="preserve">                                                              Please quote your name on transfer.</w:t>
      </w:r>
    </w:p>
    <w:p w14:paraId="4673399B" w14:textId="77777777" w:rsidR="00A869F8" w:rsidRDefault="00A869F8" w:rsidP="00A869F8">
      <w:r>
        <w:t xml:space="preserve">                                                              Bank receipt number:______________________</w:t>
      </w:r>
    </w:p>
    <w:p w14:paraId="4D75DAC1" w14:textId="77777777" w:rsidR="00A869F8" w:rsidRDefault="00A869F8" w:rsidP="00A869F8"/>
    <w:p w14:paraId="3D560A16" w14:textId="77777777" w:rsidR="00A869F8" w:rsidRDefault="00A869F8" w:rsidP="00A869F8">
      <w:r>
        <w:t>Please email entries to;</w:t>
      </w:r>
    </w:p>
    <w:p w14:paraId="28CDBE04" w14:textId="77777777" w:rsidR="00A869F8" w:rsidRDefault="0058217D" w:rsidP="00A869F8">
      <w:hyperlink r:id="rId6" w:history="1">
        <w:r w:rsidR="00A869F8" w:rsidRPr="0074465A">
          <w:rPr>
            <w:rStyle w:val="Hyperlink"/>
          </w:rPr>
          <w:t>rumckean@gmail.com</w:t>
        </w:r>
      </w:hyperlink>
    </w:p>
    <w:p w14:paraId="77FF78FD" w14:textId="77777777" w:rsidR="00A869F8" w:rsidRDefault="00A869F8" w:rsidP="00A869F8"/>
    <w:p w14:paraId="1ED18470" w14:textId="77777777" w:rsidR="00A869F8" w:rsidRDefault="00A869F8" w:rsidP="00A869F8"/>
    <w:p w14:paraId="66D28059" w14:textId="022A9E9B" w:rsidR="0058217D" w:rsidRDefault="00721033" w:rsidP="00A869F8">
      <w:r>
        <w:t>** Division/divisions will be decided after entries close.</w:t>
      </w:r>
    </w:p>
    <w:p w14:paraId="38135F8D" w14:textId="77777777" w:rsidR="0058217D" w:rsidRDefault="0058217D">
      <w:r>
        <w:br w:type="page"/>
      </w:r>
    </w:p>
    <w:p w14:paraId="5A456363" w14:textId="77777777" w:rsidR="0058217D" w:rsidRDefault="0058217D" w:rsidP="0058217D">
      <w:pPr>
        <w:jc w:val="center"/>
        <w:rPr>
          <w:sz w:val="40"/>
          <w:szCs w:val="40"/>
        </w:rPr>
      </w:pPr>
      <w:r w:rsidRPr="00243826">
        <w:rPr>
          <w:sz w:val="40"/>
          <w:szCs w:val="40"/>
        </w:rPr>
        <w:lastRenderedPageBreak/>
        <w:t>N.R.C.C</w:t>
      </w:r>
      <w:r>
        <w:rPr>
          <w:sz w:val="40"/>
          <w:szCs w:val="40"/>
        </w:rPr>
        <w:t>. Golf Croquet Doubles– Feb. 2020</w:t>
      </w:r>
    </w:p>
    <w:p w14:paraId="3302C287" w14:textId="77777777" w:rsidR="0058217D" w:rsidRPr="00243826" w:rsidRDefault="0058217D" w:rsidP="0058217D">
      <w:pPr>
        <w:rPr>
          <w:sz w:val="40"/>
          <w:szCs w:val="40"/>
        </w:rPr>
      </w:pPr>
    </w:p>
    <w:p w14:paraId="0BED8EA9" w14:textId="77777777" w:rsidR="0058217D" w:rsidRPr="000E7CBE" w:rsidRDefault="0058217D" w:rsidP="0058217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243826">
        <w:rPr>
          <w:sz w:val="32"/>
          <w:szCs w:val="32"/>
        </w:rPr>
        <w:t>Conditions of Play</w:t>
      </w:r>
    </w:p>
    <w:p w14:paraId="3386A62A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 xml:space="preserve">The Tournament will be played under the rules of the W.C.F. </w:t>
      </w:r>
      <w:r>
        <w:rPr>
          <w:b/>
        </w:rPr>
        <w:t xml:space="preserve">Golf Croquet Rules </w:t>
      </w:r>
      <w:r w:rsidRPr="00243826">
        <w:rPr>
          <w:b/>
        </w:rPr>
        <w:t xml:space="preserve">and </w:t>
      </w:r>
      <w:r>
        <w:rPr>
          <w:b/>
        </w:rPr>
        <w:t>A.C.A. Regulations for T</w:t>
      </w:r>
      <w:r w:rsidRPr="00243826">
        <w:rPr>
          <w:b/>
        </w:rPr>
        <w:t>ournaments if not specified in the W</w:t>
      </w:r>
      <w:r>
        <w:rPr>
          <w:b/>
        </w:rPr>
        <w:t>.</w:t>
      </w:r>
      <w:r w:rsidRPr="00243826">
        <w:rPr>
          <w:b/>
        </w:rPr>
        <w:t>C</w:t>
      </w:r>
      <w:r>
        <w:rPr>
          <w:b/>
        </w:rPr>
        <w:t>.</w:t>
      </w:r>
      <w:r w:rsidRPr="00243826">
        <w:rPr>
          <w:b/>
        </w:rPr>
        <w:t>F</w:t>
      </w:r>
      <w:r>
        <w:rPr>
          <w:b/>
        </w:rPr>
        <w:t>.</w:t>
      </w:r>
      <w:r w:rsidRPr="00243826">
        <w:rPr>
          <w:b/>
        </w:rPr>
        <w:t xml:space="preserve"> Rules </w:t>
      </w:r>
    </w:p>
    <w:p w14:paraId="4FA158A6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Entries will be accepted from financial members of Croquet Tasmania and other recognized Associations who have a current Golf Croquet handicap.</w:t>
      </w:r>
    </w:p>
    <w:p w14:paraId="7BD2A567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All games will be played on full sizes lawns.</w:t>
      </w:r>
    </w:p>
    <w:p w14:paraId="5B205D19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A</w:t>
      </w:r>
      <w:r>
        <w:rPr>
          <w:b/>
        </w:rPr>
        <w:t>ll games will be 13 point untimed</w:t>
      </w:r>
      <w:r w:rsidRPr="00243826">
        <w:rPr>
          <w:b/>
        </w:rPr>
        <w:t xml:space="preserve">.  </w:t>
      </w:r>
    </w:p>
    <w:p w14:paraId="03A06B84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Final will be played as best of 3 games</w:t>
      </w:r>
      <w:r>
        <w:rPr>
          <w:b/>
        </w:rPr>
        <w:t>.</w:t>
      </w:r>
    </w:p>
    <w:p w14:paraId="3C495BDA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Double banking will apply with the second game commencing after the first game has cleared hoop 2.</w:t>
      </w:r>
    </w:p>
    <w:p w14:paraId="65559D2C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Ha</w:t>
      </w:r>
      <w:r>
        <w:rPr>
          <w:b/>
        </w:rPr>
        <w:t>ndicap changes apply after each game</w:t>
      </w:r>
      <w:r w:rsidRPr="00243826">
        <w:rPr>
          <w:b/>
        </w:rPr>
        <w:t>.</w:t>
      </w:r>
    </w:p>
    <w:p w14:paraId="207B9F2A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Handicap cards should be presented to the tournament handicapper or delegate before the start of each day’s play.</w:t>
      </w:r>
    </w:p>
    <w:p w14:paraId="4195E39A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Players and officials must w</w:t>
      </w:r>
      <w:r>
        <w:rPr>
          <w:b/>
        </w:rPr>
        <w:t>ear suitable</w:t>
      </w:r>
      <w:r w:rsidRPr="00243826">
        <w:rPr>
          <w:b/>
        </w:rPr>
        <w:t xml:space="preserve"> sportswear or their approved state or club uniform</w:t>
      </w:r>
      <w:r>
        <w:rPr>
          <w:b/>
        </w:rPr>
        <w:t>.</w:t>
      </w:r>
    </w:p>
    <w:p w14:paraId="2E496084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Hoop width wi</w:t>
      </w:r>
      <w:r w:rsidRPr="00243826">
        <w:rPr>
          <w:b/>
        </w:rPr>
        <w:t>ll be set at 3 11/16 “with an upward tolerance of+ 1/32”.</w:t>
      </w:r>
    </w:p>
    <w:p w14:paraId="50086C10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Daw</w:t>
      </w:r>
      <w:r>
        <w:rPr>
          <w:b/>
        </w:rPr>
        <w:t>son International Balls will be used</w:t>
      </w:r>
      <w:r w:rsidRPr="00243826">
        <w:rPr>
          <w:b/>
        </w:rPr>
        <w:t>.</w:t>
      </w:r>
    </w:p>
    <w:p w14:paraId="6E267FEC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The tournament will be c</w:t>
      </w:r>
      <w:r>
        <w:rPr>
          <w:b/>
        </w:rPr>
        <w:t>onducted in accordance with the ACA</w:t>
      </w:r>
      <w:r w:rsidRPr="00243826">
        <w:rPr>
          <w:b/>
        </w:rPr>
        <w:t xml:space="preserve"> Adverse Playing Conditions Policy</w:t>
      </w:r>
    </w:p>
    <w:p w14:paraId="56065FF8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Players are</w:t>
      </w:r>
      <w:r>
        <w:rPr>
          <w:b/>
        </w:rPr>
        <w:t xml:space="preserve"> advised to attend the venue at</w:t>
      </w:r>
      <w:r w:rsidRPr="00243826">
        <w:rPr>
          <w:b/>
        </w:rPr>
        <w:t xml:space="preserve"> least 30 minutes prior to their scheduled starting time to avoid causing delays to the progress of the event.</w:t>
      </w:r>
    </w:p>
    <w:p w14:paraId="4D9C81D6" w14:textId="77777777" w:rsidR="0058217D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An acc</w:t>
      </w:r>
      <w:r>
        <w:rPr>
          <w:b/>
        </w:rPr>
        <w:t>redited Golf Croquet Referee wi</w:t>
      </w:r>
      <w:r w:rsidRPr="00243826">
        <w:rPr>
          <w:b/>
        </w:rPr>
        <w:t>ll be on call whenever possible.</w:t>
      </w:r>
    </w:p>
    <w:p w14:paraId="082DD94B" w14:textId="77777777" w:rsidR="0058217D" w:rsidRDefault="0058217D" w:rsidP="005821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Tournament Manager reserves the right to make changes to the above conditions if necessary.</w:t>
      </w:r>
    </w:p>
    <w:p w14:paraId="61F5D0F6" w14:textId="77777777" w:rsidR="0058217D" w:rsidRDefault="0058217D" w:rsidP="005821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Format will be decided depending on number of entries.</w:t>
      </w:r>
    </w:p>
    <w:p w14:paraId="2E5E487B" w14:textId="77777777" w:rsidR="0058217D" w:rsidRDefault="0058217D" w:rsidP="005821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Competition will be run in 2 or 3 grades – Open and divisions to be decided after entries close.</w:t>
      </w:r>
    </w:p>
    <w:p w14:paraId="720F6BB9" w14:textId="77777777" w:rsidR="0058217D" w:rsidRPr="000E7CBE" w:rsidRDefault="0058217D" w:rsidP="0058217D">
      <w:pPr>
        <w:pStyle w:val="ListParagraph"/>
        <w:rPr>
          <w:b/>
        </w:rPr>
      </w:pPr>
    </w:p>
    <w:p w14:paraId="54A49EA1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 xml:space="preserve">Tournament </w:t>
      </w:r>
      <w:r>
        <w:rPr>
          <w:b/>
        </w:rPr>
        <w:t xml:space="preserve">Manager  - TBA    </w:t>
      </w:r>
    </w:p>
    <w:p w14:paraId="4A665B3B" w14:textId="77777777" w:rsidR="0058217D" w:rsidRPr="00243826" w:rsidRDefault="0058217D" w:rsidP="0058217D">
      <w:pPr>
        <w:pStyle w:val="ListParagraph"/>
        <w:rPr>
          <w:b/>
        </w:rPr>
      </w:pPr>
    </w:p>
    <w:p w14:paraId="53C6D0FB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>Tournament</w:t>
      </w:r>
      <w:r>
        <w:rPr>
          <w:b/>
        </w:rPr>
        <w:t xml:space="preserve"> </w:t>
      </w:r>
      <w:r w:rsidRPr="00243826">
        <w:rPr>
          <w:b/>
        </w:rPr>
        <w:t>Handicapper    T.B.A.</w:t>
      </w:r>
    </w:p>
    <w:p w14:paraId="0D4C1244" w14:textId="77777777" w:rsidR="0058217D" w:rsidRPr="00243826" w:rsidRDefault="0058217D" w:rsidP="0058217D">
      <w:pPr>
        <w:pStyle w:val="ListParagraph"/>
        <w:rPr>
          <w:b/>
        </w:rPr>
      </w:pPr>
    </w:p>
    <w:p w14:paraId="3A656F74" w14:textId="77777777" w:rsidR="0058217D" w:rsidRPr="00243826" w:rsidRDefault="0058217D" w:rsidP="0058217D">
      <w:pPr>
        <w:pStyle w:val="ListParagraph"/>
        <w:numPr>
          <w:ilvl w:val="0"/>
          <w:numId w:val="1"/>
        </w:numPr>
        <w:rPr>
          <w:b/>
        </w:rPr>
      </w:pPr>
      <w:r w:rsidRPr="00243826">
        <w:rPr>
          <w:b/>
        </w:rPr>
        <w:t xml:space="preserve">Tournament </w:t>
      </w:r>
      <w:r>
        <w:rPr>
          <w:b/>
        </w:rPr>
        <w:t xml:space="preserve"> </w:t>
      </w:r>
      <w:r w:rsidRPr="00243826">
        <w:rPr>
          <w:b/>
        </w:rPr>
        <w:t xml:space="preserve">Referee  </w:t>
      </w:r>
      <w:r>
        <w:rPr>
          <w:b/>
        </w:rPr>
        <w:t xml:space="preserve">           </w:t>
      </w:r>
      <w:r w:rsidRPr="00243826">
        <w:rPr>
          <w:b/>
        </w:rPr>
        <w:t>T.B.A</w:t>
      </w:r>
    </w:p>
    <w:p w14:paraId="60718A2F" w14:textId="77777777" w:rsidR="0058217D" w:rsidRDefault="0058217D" w:rsidP="0058217D"/>
    <w:p w14:paraId="1450FDF0" w14:textId="77777777" w:rsidR="00A869F8" w:rsidRDefault="00A869F8" w:rsidP="00A869F8"/>
    <w:p w14:paraId="3492B0FF" w14:textId="77777777" w:rsidR="009E73E0" w:rsidRDefault="009E73E0"/>
    <w:sectPr w:rsidR="009E73E0" w:rsidSect="00DF6318">
      <w:pgSz w:w="11900" w:h="16840"/>
      <w:pgMar w:top="709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218A"/>
    <w:multiLevelType w:val="hybridMultilevel"/>
    <w:tmpl w:val="74DA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9F8"/>
    <w:rsid w:val="00437426"/>
    <w:rsid w:val="0058217D"/>
    <w:rsid w:val="00721033"/>
    <w:rsid w:val="009E73E0"/>
    <w:rsid w:val="00A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117C2"/>
  <w14:defaultImageDpi w14:val="300"/>
  <w15:docId w15:val="{79A04395-089E-4DBC-95D6-75EE9196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9F8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869F8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A869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17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mckea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McKean</dc:creator>
  <cp:keywords/>
  <dc:description/>
  <cp:lastModifiedBy>sally Liggins</cp:lastModifiedBy>
  <cp:revision>4</cp:revision>
  <dcterms:created xsi:type="dcterms:W3CDTF">2020-01-08T09:43:00Z</dcterms:created>
  <dcterms:modified xsi:type="dcterms:W3CDTF">2020-01-16T23:45:00Z</dcterms:modified>
</cp:coreProperties>
</file>